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235EF" w:rsidRDefault="00C235EF" w:rsidP="00C235EF">
      <w:pPr>
        <w:jc w:val="center"/>
        <w:rPr>
          <w:sz w:val="32"/>
          <w:szCs w:val="32"/>
        </w:rPr>
      </w:pPr>
      <w:r>
        <w:rPr>
          <w:sz w:val="32"/>
          <w:szCs w:val="32"/>
        </w:rPr>
        <w:t>Group 4</w:t>
      </w:r>
    </w:p>
    <w:p w:rsidR="00C235EF" w:rsidRDefault="00C235EF" w:rsidP="00C235EF">
      <w:pPr>
        <w:jc w:val="center"/>
        <w:rPr>
          <w:sz w:val="32"/>
          <w:szCs w:val="32"/>
        </w:rPr>
      </w:pPr>
    </w:p>
    <w:p w:rsidR="00B50A33" w:rsidRPr="00DB34BD" w:rsidRDefault="00CB6FEE" w:rsidP="00B50A33">
      <w:pPr>
        <w:pStyle w:val="Paragrafoelenco"/>
        <w:numPr>
          <w:ilvl w:val="0"/>
          <w:numId w:val="1"/>
        </w:numPr>
        <w:rPr>
          <w:sz w:val="32"/>
          <w:szCs w:val="32"/>
          <w:lang w:val="en-US"/>
        </w:rPr>
      </w:pPr>
      <w:r>
        <w:rPr>
          <w:i/>
          <w:iCs/>
          <w:sz w:val="32"/>
          <w:szCs w:val="32"/>
          <w:lang w:val="en-US"/>
        </w:rPr>
        <w:t xml:space="preserve">Spanish flu </w:t>
      </w:r>
      <w:r>
        <w:rPr>
          <w:sz w:val="32"/>
          <w:szCs w:val="32"/>
          <w:lang w:val="en-US"/>
        </w:rPr>
        <w:t>is often misnamed: w</w:t>
      </w:r>
      <w:r w:rsidR="003A6B26">
        <w:rPr>
          <w:sz w:val="32"/>
          <w:szCs w:val="32"/>
          <w:lang w:val="en-US"/>
        </w:rPr>
        <w:t xml:space="preserve">here does </w:t>
      </w:r>
      <w:r>
        <w:rPr>
          <w:sz w:val="32"/>
          <w:szCs w:val="32"/>
          <w:lang w:val="en-US"/>
        </w:rPr>
        <w:t>its</w:t>
      </w:r>
      <w:r w:rsidR="003A6B26">
        <w:rPr>
          <w:sz w:val="32"/>
          <w:szCs w:val="32"/>
          <w:lang w:val="en-US"/>
        </w:rPr>
        <w:t xml:space="preserve"> name come from?</w:t>
      </w:r>
      <w:r w:rsidR="00C13CB1">
        <w:rPr>
          <w:sz w:val="32"/>
          <w:szCs w:val="32"/>
          <w:lang w:val="en-US"/>
        </w:rPr>
        <w:t xml:space="preserve"> </w:t>
      </w:r>
    </w:p>
    <w:p w:rsidR="00B50A33" w:rsidRDefault="00B50A33" w:rsidP="00B50A33">
      <w:pPr>
        <w:rPr>
          <w:sz w:val="32"/>
          <w:szCs w:val="32"/>
          <w:lang w:val="en-US"/>
        </w:rPr>
      </w:pPr>
      <w:r>
        <w:rPr>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3644" w:rsidRPr="00B50A33" w:rsidRDefault="00153644" w:rsidP="00B50A33">
      <w:pPr>
        <w:rPr>
          <w:sz w:val="32"/>
          <w:szCs w:val="32"/>
          <w:lang w:val="en-US"/>
        </w:rPr>
      </w:pPr>
      <w:r>
        <w:rPr>
          <w:sz w:val="32"/>
          <w:szCs w:val="32"/>
          <w:lang w:val="en-US"/>
        </w:rPr>
        <w:t>________________________________________________________________________________________________________________________</w:t>
      </w:r>
    </w:p>
    <w:p w:rsidR="00BE3FDE" w:rsidRPr="00591E68" w:rsidRDefault="00BE3FDE" w:rsidP="00BE3FDE">
      <w:pPr>
        <w:rPr>
          <w:sz w:val="32"/>
          <w:szCs w:val="32"/>
          <w:lang w:val="en-US"/>
        </w:rPr>
      </w:pPr>
      <w:r w:rsidRPr="00D63AB2">
        <w:rPr>
          <w:b/>
          <w:bCs/>
          <w:i/>
          <w:iCs/>
          <w:sz w:val="32"/>
          <w:szCs w:val="32"/>
          <w:lang w:val="en-US"/>
        </w:rPr>
        <w:t>Here are some terms you can use</w:t>
      </w:r>
      <w:r w:rsidRPr="00591E68">
        <w:rPr>
          <w:sz w:val="32"/>
          <w:szCs w:val="32"/>
          <w:lang w:val="en-US"/>
        </w:rPr>
        <w:t>:</w:t>
      </w:r>
      <w:r w:rsidR="00BE40D4">
        <w:rPr>
          <w:sz w:val="32"/>
          <w:szCs w:val="32"/>
          <w:lang w:val="en-US"/>
        </w:rPr>
        <w:t xml:space="preserve"> to originate – neutral - censorship – to dampen – to carry</w:t>
      </w:r>
    </w:p>
    <w:p w:rsidR="00BE3FDE" w:rsidRPr="00BE40D4" w:rsidRDefault="00557083" w:rsidP="00BE40D4">
      <w:pPr>
        <w:jc w:val="both"/>
        <w:rPr>
          <w:sz w:val="32"/>
          <w:szCs w:val="32"/>
          <w:lang w:val="en-US"/>
        </w:rPr>
      </w:pPr>
      <w:r w:rsidRPr="00BC4E7D">
        <w:rPr>
          <w:b/>
          <w:bCs/>
          <w:sz w:val="32"/>
          <w:szCs w:val="32"/>
          <w:lang w:val="en-US"/>
        </w:rPr>
        <w:t>Answer</w:t>
      </w:r>
      <w:r w:rsidR="008637C4" w:rsidRPr="008637C4">
        <w:rPr>
          <w:sz w:val="32"/>
          <w:szCs w:val="32"/>
          <w:lang w:val="en-US"/>
        </w:rPr>
        <w:t>: Despite the misnomer, the Spanish flu did not originate in Spain. D</w:t>
      </w:r>
      <w:r w:rsidRPr="008637C4">
        <w:rPr>
          <w:sz w:val="32"/>
          <w:szCs w:val="32"/>
          <w:lang w:val="en-US"/>
        </w:rPr>
        <w:t>uring WWI Spain was neutral</w:t>
      </w:r>
      <w:r w:rsidR="00BD156D" w:rsidRPr="008637C4">
        <w:rPr>
          <w:sz w:val="32"/>
          <w:szCs w:val="32"/>
          <w:lang w:val="en-US"/>
        </w:rPr>
        <w:t>,</w:t>
      </w:r>
      <w:r w:rsidR="008637C4" w:rsidRPr="008637C4">
        <w:rPr>
          <w:sz w:val="32"/>
          <w:szCs w:val="32"/>
          <w:lang w:val="en-US"/>
        </w:rPr>
        <w:t xml:space="preserve"> so their press didn’t have any wartime censorship</w:t>
      </w:r>
      <w:r w:rsidR="00BD156D" w:rsidRPr="008637C4">
        <w:rPr>
          <w:sz w:val="32"/>
          <w:szCs w:val="32"/>
          <w:lang w:val="en-US"/>
        </w:rPr>
        <w:t xml:space="preserve"> </w:t>
      </w:r>
      <w:r w:rsidR="00A200CA">
        <w:rPr>
          <w:sz w:val="32"/>
          <w:szCs w:val="32"/>
          <w:lang w:val="en-US"/>
        </w:rPr>
        <w:t xml:space="preserve">and they reported freely on the virus as it began to wreak in the country. Other countries were experiencing the effects of the virus, but their press was not allowed to report on anything that might dampen morale. Spain’s lack of censorship made it appear the t the virus originated in Spain. Actually, it began in Kansas (US) and was carried in Europe by American soldiers. </w:t>
      </w:r>
    </w:p>
    <w:p w:rsidR="00BE3FDE" w:rsidRPr="00BE3FDE" w:rsidRDefault="00BE3FDE" w:rsidP="00BE3FDE">
      <w:pPr>
        <w:pStyle w:val="Paragrafoelenco"/>
        <w:numPr>
          <w:ilvl w:val="0"/>
          <w:numId w:val="1"/>
        </w:numPr>
        <w:rPr>
          <w:b/>
          <w:bCs/>
          <w:sz w:val="32"/>
          <w:szCs w:val="32"/>
          <w:lang w:val="en-US"/>
        </w:rPr>
      </w:pPr>
      <w:r>
        <w:rPr>
          <w:sz w:val="32"/>
          <w:szCs w:val="32"/>
          <w:lang w:val="en-US"/>
        </w:rPr>
        <w:t>Which were the causes of Spanish flu?</w:t>
      </w:r>
    </w:p>
    <w:p w:rsidR="00BE3FDE" w:rsidRPr="00BE3FDE" w:rsidRDefault="00BE3FDE" w:rsidP="00BE3FDE">
      <w:pPr>
        <w:rPr>
          <w:sz w:val="32"/>
          <w:szCs w:val="32"/>
          <w:lang w:val="en-US"/>
        </w:rPr>
      </w:pPr>
      <w:r w:rsidRPr="00BE3FDE">
        <w:rPr>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3644" w:rsidRDefault="00153644" w:rsidP="00591E68">
      <w:pPr>
        <w:rPr>
          <w:sz w:val="32"/>
          <w:szCs w:val="32"/>
          <w:lang w:val="en-US"/>
        </w:rPr>
      </w:pPr>
      <w:r>
        <w:rPr>
          <w:sz w:val="32"/>
          <w:szCs w:val="32"/>
          <w:lang w:val="en-US"/>
        </w:rPr>
        <w:t>________________________________________________________________________________________________________________________</w:t>
      </w:r>
    </w:p>
    <w:p w:rsidR="009F10DD" w:rsidRPr="00591E68" w:rsidRDefault="00591E68" w:rsidP="00591E68">
      <w:pPr>
        <w:rPr>
          <w:sz w:val="32"/>
          <w:szCs w:val="32"/>
          <w:lang w:val="en-US"/>
        </w:rPr>
      </w:pPr>
      <w:r w:rsidRPr="00D63AB2">
        <w:rPr>
          <w:b/>
          <w:bCs/>
          <w:i/>
          <w:iCs/>
          <w:sz w:val="32"/>
          <w:szCs w:val="32"/>
          <w:lang w:val="en-US"/>
        </w:rPr>
        <w:t>Here are some terms you can use</w:t>
      </w:r>
      <w:r w:rsidRPr="00591E68">
        <w:rPr>
          <w:sz w:val="32"/>
          <w:szCs w:val="32"/>
          <w:lang w:val="en-US"/>
        </w:rPr>
        <w:t>:</w:t>
      </w:r>
      <w:r w:rsidR="00BE40D4">
        <w:rPr>
          <w:sz w:val="32"/>
          <w:szCs w:val="32"/>
          <w:lang w:val="en-US"/>
        </w:rPr>
        <w:t xml:space="preserve"> unsanitary – malnourished – packed – to carry – unhealthy – to spread </w:t>
      </w:r>
    </w:p>
    <w:p w:rsidR="00EE42EF" w:rsidRPr="00BE40D4" w:rsidRDefault="00591E68" w:rsidP="00BE40D4">
      <w:pPr>
        <w:jc w:val="both"/>
        <w:rPr>
          <w:sz w:val="32"/>
          <w:szCs w:val="32"/>
          <w:lang w:val="en-US"/>
        </w:rPr>
      </w:pPr>
      <w:r>
        <w:rPr>
          <w:b/>
          <w:bCs/>
          <w:sz w:val="32"/>
          <w:szCs w:val="32"/>
          <w:lang w:val="en-US"/>
        </w:rPr>
        <w:t>Answer</w:t>
      </w:r>
      <w:r>
        <w:rPr>
          <w:sz w:val="32"/>
          <w:szCs w:val="32"/>
          <w:lang w:val="en-US"/>
        </w:rPr>
        <w:t>:</w:t>
      </w:r>
      <w:r w:rsidR="00BC4E7D">
        <w:rPr>
          <w:sz w:val="32"/>
          <w:szCs w:val="32"/>
          <w:lang w:val="en-US"/>
        </w:rPr>
        <w:t xml:space="preserve"> The virus was transmitted in the air, and the unsanitary living conditions at the time aided the transmission of the disease. Militaries were moving quickly across the globe, they were malnourished, packed in the trenches and got easily ill; unknowingly, they carried the disease with them.</w:t>
      </w:r>
      <w:r w:rsidR="009F3181">
        <w:rPr>
          <w:sz w:val="32"/>
          <w:szCs w:val="32"/>
          <w:lang w:val="en-US"/>
        </w:rPr>
        <w:t xml:space="preserve"> Back home, living conditions were not much cleaner or healthier</w:t>
      </w:r>
      <w:r w:rsidR="008C7CBD">
        <w:rPr>
          <w:sz w:val="32"/>
          <w:szCs w:val="32"/>
          <w:lang w:val="en-US"/>
        </w:rPr>
        <w:t xml:space="preserve"> and illness spread quickly. </w:t>
      </w:r>
    </w:p>
    <w:p w:rsidR="0057581E" w:rsidRPr="00BE40D4" w:rsidRDefault="00BE40D4" w:rsidP="00BE40D4">
      <w:pPr>
        <w:pStyle w:val="Paragrafoelenco"/>
        <w:numPr>
          <w:ilvl w:val="0"/>
          <w:numId w:val="1"/>
        </w:numPr>
        <w:jc w:val="both"/>
        <w:rPr>
          <w:b/>
          <w:bCs/>
          <w:sz w:val="32"/>
          <w:szCs w:val="32"/>
          <w:lang w:val="en-US"/>
        </w:rPr>
      </w:pPr>
      <w:r>
        <w:rPr>
          <w:sz w:val="32"/>
          <w:szCs w:val="32"/>
          <w:lang w:val="en-US"/>
        </w:rPr>
        <w:lastRenderedPageBreak/>
        <w:t>Look at the graph and m</w:t>
      </w:r>
      <w:r w:rsidR="00C13CB1" w:rsidRPr="00BE40D4">
        <w:rPr>
          <w:sz w:val="32"/>
          <w:szCs w:val="32"/>
          <w:lang w:val="en-US"/>
        </w:rPr>
        <w:t xml:space="preserve">atch the characteristics of each Spanish flu pandemic wave with the right number of wave and the measures adopted by governments. </w:t>
      </w:r>
      <w:r w:rsidR="00FB0354" w:rsidRPr="00BE40D4">
        <w:rPr>
          <w:sz w:val="32"/>
          <w:szCs w:val="32"/>
          <w:lang w:val="en-US"/>
        </w:rPr>
        <w:t xml:space="preserve"> </w:t>
      </w:r>
    </w:p>
    <w:p w:rsidR="00FB0354" w:rsidRPr="004032B7" w:rsidRDefault="00FB0354" w:rsidP="0057581E">
      <w:pPr>
        <w:rPr>
          <w:sz w:val="32"/>
          <w:szCs w:val="32"/>
          <w:lang w:val="en-US"/>
        </w:rPr>
      </w:pPr>
    </w:p>
    <w:p w:rsidR="00651472" w:rsidRDefault="0057581E" w:rsidP="00C235EF">
      <w:pPr>
        <w:rPr>
          <w:sz w:val="32"/>
          <w:szCs w:val="32"/>
        </w:rPr>
      </w:pPr>
      <w:r>
        <w:rPr>
          <w:noProof/>
          <w:sz w:val="32"/>
          <w:szCs w:val="32"/>
        </w:rPr>
        <w:drawing>
          <wp:inline distT="0" distB="0" distL="0" distR="0">
            <wp:extent cx="6337300" cy="3556000"/>
            <wp:effectExtent l="0" t="0" r="0" b="0"/>
            <wp:docPr id="11524198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19866" name="Immagine 1152419866"/>
                    <pic:cNvPicPr/>
                  </pic:nvPicPr>
                  <pic:blipFill>
                    <a:blip r:embed="rId5">
                      <a:extLst>
                        <a:ext uri="{28A0092B-C50C-407E-A947-70E740481C1C}">
                          <a14:useLocalDpi xmlns:a14="http://schemas.microsoft.com/office/drawing/2010/main" val="0"/>
                        </a:ext>
                      </a:extLst>
                    </a:blip>
                    <a:stretch>
                      <a:fillRect/>
                    </a:stretch>
                  </pic:blipFill>
                  <pic:spPr>
                    <a:xfrm>
                      <a:off x="0" y="0"/>
                      <a:ext cx="6337300" cy="3657600"/>
                    </a:xfrm>
                    <a:prstGeom prst="rect">
                      <a:avLst/>
                    </a:prstGeom>
                  </pic:spPr>
                </pic:pic>
              </a:graphicData>
            </a:graphic>
          </wp:inline>
        </w:drawing>
      </w:r>
    </w:p>
    <w:p w:rsidR="00651472" w:rsidRDefault="00651472" w:rsidP="00C235EF">
      <w:pPr>
        <w:rPr>
          <w:sz w:val="32"/>
          <w:szCs w:val="32"/>
          <w:lang w:val="en-US"/>
        </w:rPr>
      </w:pPr>
    </w:p>
    <w:p w:rsidR="00651472" w:rsidRDefault="00651472" w:rsidP="00C235EF">
      <w:pPr>
        <w:rPr>
          <w:sz w:val="32"/>
          <w:szCs w:val="32"/>
          <w:lang w:val="en-US"/>
        </w:rPr>
      </w:pPr>
      <w:r>
        <w:rPr>
          <w:sz w:val="32"/>
          <w:szCs w:val="32"/>
          <w:lang w:val="en-US"/>
        </w:rPr>
        <w:t>Wave</w:t>
      </w:r>
      <w:r>
        <w:rPr>
          <w:sz w:val="32"/>
          <w:szCs w:val="32"/>
          <w:lang w:val="en-US"/>
        </w:rPr>
        <w:tab/>
      </w:r>
      <w:r>
        <w:rPr>
          <w:sz w:val="32"/>
          <w:szCs w:val="32"/>
          <w:lang w:val="en-US"/>
        </w:rPr>
        <w:tab/>
      </w:r>
      <w:r>
        <w:rPr>
          <w:sz w:val="32"/>
          <w:szCs w:val="32"/>
          <w:lang w:val="en-US"/>
        </w:rPr>
        <w:tab/>
      </w:r>
      <w:r>
        <w:rPr>
          <w:sz w:val="32"/>
          <w:szCs w:val="32"/>
          <w:lang w:val="en-US"/>
        </w:rPr>
        <w:tab/>
        <w:t xml:space="preserve">characteristics </w:t>
      </w:r>
      <w:r>
        <w:rPr>
          <w:sz w:val="32"/>
          <w:szCs w:val="32"/>
          <w:lang w:val="en-US"/>
        </w:rPr>
        <w:tab/>
      </w:r>
      <w:r>
        <w:rPr>
          <w:sz w:val="32"/>
          <w:szCs w:val="32"/>
          <w:lang w:val="en-US"/>
        </w:rPr>
        <w:tab/>
      </w:r>
      <w:r>
        <w:rPr>
          <w:sz w:val="32"/>
          <w:szCs w:val="32"/>
          <w:lang w:val="en-US"/>
        </w:rPr>
        <w:tab/>
      </w:r>
      <w:r>
        <w:rPr>
          <w:sz w:val="32"/>
          <w:szCs w:val="32"/>
          <w:lang w:val="en-US"/>
        </w:rPr>
        <w:tab/>
        <w:t>measures</w:t>
      </w:r>
    </w:p>
    <w:tbl>
      <w:tblPr>
        <w:tblStyle w:val="Grigliatabella"/>
        <w:tblW w:w="10207" w:type="dxa"/>
        <w:tblInd w:w="-431" w:type="dxa"/>
        <w:tblLook w:val="04A0" w:firstRow="1" w:lastRow="0" w:firstColumn="1" w:lastColumn="0" w:noHBand="0" w:noVBand="1"/>
      </w:tblPr>
      <w:tblGrid>
        <w:gridCol w:w="2127"/>
        <w:gridCol w:w="5245"/>
        <w:gridCol w:w="2835"/>
      </w:tblGrid>
      <w:tr w:rsidR="00651472" w:rsidRPr="001F54A2" w:rsidTr="00D13638">
        <w:trPr>
          <w:trHeight w:val="1004"/>
        </w:trPr>
        <w:tc>
          <w:tcPr>
            <w:tcW w:w="2127" w:type="dxa"/>
          </w:tcPr>
          <w:p w:rsidR="00651472" w:rsidRPr="006D1AD3" w:rsidRDefault="00651472" w:rsidP="00D13638">
            <w:pPr>
              <w:jc w:val="both"/>
              <w:rPr>
                <w:sz w:val="28"/>
                <w:szCs w:val="28"/>
                <w:lang w:val="en-US"/>
              </w:rPr>
            </w:pPr>
            <w:r w:rsidRPr="006D1AD3">
              <w:rPr>
                <w:sz w:val="28"/>
                <w:szCs w:val="28"/>
                <w:lang w:val="en-US"/>
              </w:rPr>
              <w:t>First wave</w:t>
            </w:r>
          </w:p>
        </w:tc>
        <w:tc>
          <w:tcPr>
            <w:tcW w:w="5245" w:type="dxa"/>
          </w:tcPr>
          <w:p w:rsidR="00DB34BD" w:rsidRPr="006D1AD3" w:rsidRDefault="00DB34BD" w:rsidP="00D13638">
            <w:pPr>
              <w:jc w:val="both"/>
              <w:rPr>
                <w:b/>
                <w:bCs/>
                <w:sz w:val="28"/>
                <w:szCs w:val="28"/>
                <w:lang w:val="en-US"/>
              </w:rPr>
            </w:pPr>
            <w:r w:rsidRPr="006D1AD3">
              <w:rPr>
                <w:sz w:val="28"/>
                <w:szCs w:val="28"/>
                <w:lang w:val="en-US"/>
              </w:rPr>
              <w:t>Milder version – low mortality rate</w:t>
            </w:r>
          </w:p>
        </w:tc>
        <w:tc>
          <w:tcPr>
            <w:tcW w:w="2835" w:type="dxa"/>
          </w:tcPr>
          <w:p w:rsidR="00DB34BD" w:rsidRPr="006D1AD3" w:rsidRDefault="00DB34BD" w:rsidP="00D13638">
            <w:pPr>
              <w:jc w:val="both"/>
              <w:rPr>
                <w:b/>
                <w:bCs/>
                <w:sz w:val="28"/>
                <w:szCs w:val="28"/>
                <w:lang w:val="en-US"/>
              </w:rPr>
            </w:pPr>
            <w:r w:rsidRPr="006D1AD3">
              <w:rPr>
                <w:sz w:val="28"/>
                <w:szCs w:val="28"/>
                <w:lang w:val="en-US"/>
              </w:rPr>
              <w:t>No special measures adopted by governments</w:t>
            </w:r>
          </w:p>
        </w:tc>
      </w:tr>
      <w:tr w:rsidR="00651472" w:rsidRPr="001F54A2" w:rsidTr="00D13638">
        <w:trPr>
          <w:trHeight w:val="838"/>
        </w:trPr>
        <w:tc>
          <w:tcPr>
            <w:tcW w:w="2127" w:type="dxa"/>
          </w:tcPr>
          <w:p w:rsidR="00651472" w:rsidRPr="006D1AD3" w:rsidRDefault="00651472" w:rsidP="00D13638">
            <w:pPr>
              <w:jc w:val="both"/>
              <w:rPr>
                <w:sz w:val="28"/>
                <w:szCs w:val="28"/>
                <w:lang w:val="en-US"/>
              </w:rPr>
            </w:pPr>
            <w:r w:rsidRPr="006D1AD3">
              <w:rPr>
                <w:sz w:val="28"/>
                <w:szCs w:val="28"/>
                <w:lang w:val="en-US"/>
              </w:rPr>
              <w:t>Second wave</w:t>
            </w:r>
          </w:p>
        </w:tc>
        <w:tc>
          <w:tcPr>
            <w:tcW w:w="5245" w:type="dxa"/>
          </w:tcPr>
          <w:p w:rsidR="00651472" w:rsidRPr="00DB34BD" w:rsidRDefault="00DB34BD" w:rsidP="00D13638">
            <w:pPr>
              <w:jc w:val="both"/>
              <w:rPr>
                <w:sz w:val="28"/>
                <w:szCs w:val="28"/>
                <w:lang w:val="en-US"/>
              </w:rPr>
            </w:pPr>
            <w:r w:rsidRPr="006D1AD3">
              <w:rPr>
                <w:sz w:val="28"/>
                <w:szCs w:val="28"/>
                <w:lang w:val="en-US"/>
              </w:rPr>
              <w:t>mild wave – typical flu symptoms (chills, aches and fever)</w:t>
            </w:r>
          </w:p>
        </w:tc>
        <w:tc>
          <w:tcPr>
            <w:tcW w:w="2835" w:type="dxa"/>
          </w:tcPr>
          <w:p w:rsidR="00651472" w:rsidRPr="006D1AD3" w:rsidRDefault="00651472" w:rsidP="00D13638">
            <w:pPr>
              <w:rPr>
                <w:sz w:val="28"/>
                <w:szCs w:val="28"/>
                <w:lang w:val="en-US"/>
              </w:rPr>
            </w:pPr>
            <w:r w:rsidRPr="006D1AD3">
              <w:rPr>
                <w:sz w:val="28"/>
                <w:szCs w:val="28"/>
                <w:lang w:val="en-US"/>
              </w:rPr>
              <w:t xml:space="preserve">Use of </w:t>
            </w:r>
            <w:r>
              <w:rPr>
                <w:sz w:val="28"/>
                <w:szCs w:val="28"/>
                <w:lang w:val="en-US"/>
              </w:rPr>
              <w:t xml:space="preserve">mandatory </w:t>
            </w:r>
            <w:r w:rsidRPr="006D1AD3">
              <w:rPr>
                <w:sz w:val="28"/>
                <w:szCs w:val="28"/>
                <w:lang w:val="en-US"/>
              </w:rPr>
              <w:t xml:space="preserve">quarantines, face masks and lockdowns </w:t>
            </w:r>
          </w:p>
          <w:p w:rsidR="00651472" w:rsidRPr="006D1AD3" w:rsidRDefault="00651472" w:rsidP="00D13638">
            <w:pPr>
              <w:jc w:val="both"/>
              <w:rPr>
                <w:b/>
                <w:bCs/>
                <w:sz w:val="28"/>
                <w:szCs w:val="28"/>
                <w:lang w:val="en-US"/>
              </w:rPr>
            </w:pPr>
          </w:p>
        </w:tc>
      </w:tr>
      <w:tr w:rsidR="00DB34BD" w:rsidRPr="001F54A2" w:rsidTr="00D13638">
        <w:trPr>
          <w:trHeight w:val="991"/>
        </w:trPr>
        <w:tc>
          <w:tcPr>
            <w:tcW w:w="2127" w:type="dxa"/>
          </w:tcPr>
          <w:p w:rsidR="00DB34BD" w:rsidRPr="006D1AD3" w:rsidRDefault="00DB34BD" w:rsidP="00DB34BD">
            <w:pPr>
              <w:jc w:val="both"/>
              <w:rPr>
                <w:sz w:val="28"/>
                <w:szCs w:val="28"/>
                <w:lang w:val="en-US"/>
              </w:rPr>
            </w:pPr>
            <w:r w:rsidRPr="006D1AD3">
              <w:rPr>
                <w:sz w:val="28"/>
                <w:szCs w:val="28"/>
                <w:lang w:val="en-US"/>
              </w:rPr>
              <w:t>Third wave</w:t>
            </w:r>
          </w:p>
        </w:tc>
        <w:tc>
          <w:tcPr>
            <w:tcW w:w="5245" w:type="dxa"/>
          </w:tcPr>
          <w:p w:rsidR="00DB34BD" w:rsidRPr="006D1AD3" w:rsidRDefault="00DB34BD" w:rsidP="00DB34BD">
            <w:pPr>
              <w:jc w:val="both"/>
              <w:rPr>
                <w:b/>
                <w:bCs/>
                <w:sz w:val="28"/>
                <w:szCs w:val="28"/>
                <w:lang w:val="en-US"/>
              </w:rPr>
            </w:pPr>
            <w:r w:rsidRPr="006D1AD3">
              <w:rPr>
                <w:sz w:val="28"/>
                <w:szCs w:val="28"/>
                <w:lang w:val="en-US"/>
              </w:rPr>
              <w:t>strong effects on young adults – weakened bronchial tubes - could strike quickly, killing people within hours of the first symptom. Fever and fatigue, in extreme case</w:t>
            </w:r>
            <w:r w:rsidR="00A2077C">
              <w:rPr>
                <w:sz w:val="28"/>
                <w:szCs w:val="28"/>
                <w:lang w:val="en-US"/>
              </w:rPr>
              <w:t>s</w:t>
            </w:r>
            <w:r w:rsidRPr="006D1AD3">
              <w:rPr>
                <w:sz w:val="28"/>
                <w:szCs w:val="28"/>
                <w:lang w:val="en-US"/>
              </w:rPr>
              <w:t xml:space="preserve"> blue skin and </w:t>
            </w:r>
            <w:r w:rsidR="00EC0794">
              <w:rPr>
                <w:sz w:val="28"/>
                <w:szCs w:val="28"/>
                <w:lang w:val="en-US"/>
              </w:rPr>
              <w:t>risk to suffocate</w:t>
            </w:r>
            <w:r w:rsidRPr="006D1AD3">
              <w:rPr>
                <w:sz w:val="28"/>
                <w:szCs w:val="28"/>
                <w:lang w:val="en-US"/>
              </w:rPr>
              <w:t xml:space="preserve"> – no medicines or antibiotics – poison by aspirin overdoses</w:t>
            </w:r>
          </w:p>
        </w:tc>
        <w:tc>
          <w:tcPr>
            <w:tcW w:w="2835" w:type="dxa"/>
          </w:tcPr>
          <w:p w:rsidR="00DB34BD" w:rsidRDefault="00DB34BD" w:rsidP="00DB34BD">
            <w:pPr>
              <w:jc w:val="both"/>
              <w:rPr>
                <w:sz w:val="28"/>
                <w:szCs w:val="28"/>
                <w:lang w:val="en-US"/>
              </w:rPr>
            </w:pPr>
            <w:r w:rsidRPr="006D1AD3">
              <w:rPr>
                <w:sz w:val="28"/>
                <w:szCs w:val="28"/>
                <w:lang w:val="en-US"/>
              </w:rPr>
              <w:t>mortality rate normal for any other flu of the season</w:t>
            </w:r>
          </w:p>
          <w:p w:rsidR="00DB34BD" w:rsidRPr="006D1AD3" w:rsidRDefault="00DB34BD" w:rsidP="00DB34BD">
            <w:pPr>
              <w:jc w:val="both"/>
              <w:rPr>
                <w:b/>
                <w:bCs/>
                <w:sz w:val="28"/>
                <w:szCs w:val="28"/>
                <w:lang w:val="en-US"/>
              </w:rPr>
            </w:pPr>
          </w:p>
        </w:tc>
      </w:tr>
      <w:tr w:rsidR="00DB34BD" w:rsidRPr="001F54A2" w:rsidTr="00D13638">
        <w:trPr>
          <w:trHeight w:val="1317"/>
        </w:trPr>
        <w:tc>
          <w:tcPr>
            <w:tcW w:w="2127" w:type="dxa"/>
          </w:tcPr>
          <w:p w:rsidR="00DB34BD" w:rsidRPr="006D1AD3" w:rsidRDefault="00DB34BD" w:rsidP="00DB34BD">
            <w:pPr>
              <w:jc w:val="both"/>
              <w:rPr>
                <w:b/>
                <w:bCs/>
                <w:sz w:val="28"/>
                <w:szCs w:val="28"/>
                <w:lang w:val="en-US"/>
              </w:rPr>
            </w:pPr>
            <w:r w:rsidRPr="006D1AD3">
              <w:rPr>
                <w:sz w:val="28"/>
                <w:szCs w:val="28"/>
                <w:lang w:val="en-US"/>
              </w:rPr>
              <w:t>Fourth</w:t>
            </w:r>
            <w:r w:rsidRPr="006D1AD3">
              <w:rPr>
                <w:b/>
                <w:bCs/>
                <w:sz w:val="28"/>
                <w:szCs w:val="28"/>
                <w:lang w:val="en-US"/>
              </w:rPr>
              <w:t xml:space="preserve"> </w:t>
            </w:r>
            <w:r w:rsidRPr="006D1AD3">
              <w:rPr>
                <w:sz w:val="28"/>
                <w:szCs w:val="28"/>
                <w:lang w:val="en-US"/>
              </w:rPr>
              <w:t>wave</w:t>
            </w:r>
          </w:p>
        </w:tc>
        <w:tc>
          <w:tcPr>
            <w:tcW w:w="5245" w:type="dxa"/>
          </w:tcPr>
          <w:p w:rsidR="00DB34BD" w:rsidRPr="006D1AD3" w:rsidRDefault="00DB34BD" w:rsidP="00DB34BD">
            <w:pPr>
              <w:jc w:val="both"/>
              <w:rPr>
                <w:b/>
                <w:bCs/>
                <w:sz w:val="28"/>
                <w:szCs w:val="28"/>
                <w:lang w:val="en-US"/>
              </w:rPr>
            </w:pPr>
            <w:r w:rsidRPr="006D1AD3">
              <w:rPr>
                <w:sz w:val="28"/>
                <w:szCs w:val="28"/>
                <w:lang w:val="en-US"/>
              </w:rPr>
              <w:t>milder version but high mortality between young adults - caused a shortage of food and so a famine</w:t>
            </w:r>
            <w:r>
              <w:rPr>
                <w:sz w:val="28"/>
                <w:szCs w:val="28"/>
                <w:lang w:val="en-US"/>
              </w:rPr>
              <w:t xml:space="preserve"> and unemployment</w:t>
            </w:r>
          </w:p>
        </w:tc>
        <w:tc>
          <w:tcPr>
            <w:tcW w:w="2835" w:type="dxa"/>
          </w:tcPr>
          <w:p w:rsidR="00DB34BD" w:rsidRPr="006D1AD3" w:rsidRDefault="00DB34BD" w:rsidP="00DB34BD">
            <w:pPr>
              <w:rPr>
                <w:sz w:val="28"/>
                <w:szCs w:val="28"/>
                <w:lang w:val="en-US"/>
              </w:rPr>
            </w:pPr>
            <w:r w:rsidRPr="006D1AD3">
              <w:rPr>
                <w:sz w:val="28"/>
                <w:szCs w:val="28"/>
                <w:lang w:val="en-US"/>
              </w:rPr>
              <w:t xml:space="preserve">Use of </w:t>
            </w:r>
            <w:r>
              <w:rPr>
                <w:sz w:val="28"/>
                <w:szCs w:val="28"/>
                <w:lang w:val="en-US"/>
              </w:rPr>
              <w:t xml:space="preserve">mandatory </w:t>
            </w:r>
            <w:r w:rsidRPr="006D1AD3">
              <w:rPr>
                <w:sz w:val="28"/>
                <w:szCs w:val="28"/>
                <w:lang w:val="en-US"/>
              </w:rPr>
              <w:t xml:space="preserve">quarantines, face masks and lockdowns </w:t>
            </w:r>
          </w:p>
          <w:p w:rsidR="00DB34BD" w:rsidRPr="006D1AD3" w:rsidRDefault="00DB34BD" w:rsidP="00DB34BD">
            <w:pPr>
              <w:jc w:val="both"/>
              <w:rPr>
                <w:sz w:val="28"/>
                <w:szCs w:val="28"/>
                <w:lang w:val="en-US"/>
              </w:rPr>
            </w:pPr>
          </w:p>
        </w:tc>
      </w:tr>
    </w:tbl>
    <w:p w:rsidR="00651472" w:rsidRDefault="00651472" w:rsidP="00C235EF">
      <w:pPr>
        <w:rPr>
          <w:sz w:val="32"/>
          <w:szCs w:val="32"/>
          <w:lang w:val="en-US"/>
        </w:rPr>
      </w:pPr>
    </w:p>
    <w:p w:rsidR="00651472" w:rsidRPr="00651472" w:rsidRDefault="00651472" w:rsidP="00C235EF">
      <w:pPr>
        <w:rPr>
          <w:sz w:val="32"/>
          <w:szCs w:val="32"/>
          <w:lang w:val="en-US"/>
        </w:rPr>
      </w:pPr>
    </w:p>
    <w:p w:rsidR="008953B1" w:rsidRDefault="008953B1" w:rsidP="00C235EF">
      <w:pPr>
        <w:rPr>
          <w:b/>
          <w:bCs/>
          <w:sz w:val="32"/>
          <w:szCs w:val="32"/>
          <w:lang w:val="en-US"/>
        </w:rPr>
      </w:pPr>
      <w:r>
        <w:rPr>
          <w:b/>
          <w:bCs/>
          <w:sz w:val="32"/>
          <w:szCs w:val="32"/>
          <w:lang w:val="en-US"/>
        </w:rPr>
        <w:t xml:space="preserve">Solution: </w:t>
      </w:r>
    </w:p>
    <w:p w:rsidR="00E21436" w:rsidRDefault="00E21436" w:rsidP="00C235EF">
      <w:pPr>
        <w:rPr>
          <w:b/>
          <w:bCs/>
          <w:sz w:val="32"/>
          <w:szCs w:val="32"/>
          <w:lang w:val="en-US"/>
        </w:rPr>
      </w:pPr>
    </w:p>
    <w:tbl>
      <w:tblPr>
        <w:tblStyle w:val="Grigliatabella"/>
        <w:tblW w:w="10207" w:type="dxa"/>
        <w:tblInd w:w="-431" w:type="dxa"/>
        <w:tblLook w:val="04A0" w:firstRow="1" w:lastRow="0" w:firstColumn="1" w:lastColumn="0" w:noHBand="0" w:noVBand="1"/>
      </w:tblPr>
      <w:tblGrid>
        <w:gridCol w:w="2127"/>
        <w:gridCol w:w="5245"/>
        <w:gridCol w:w="2835"/>
      </w:tblGrid>
      <w:tr w:rsidR="008953B1" w:rsidRPr="001F54A2" w:rsidTr="00E21436">
        <w:trPr>
          <w:trHeight w:val="1802"/>
        </w:trPr>
        <w:tc>
          <w:tcPr>
            <w:tcW w:w="2127" w:type="dxa"/>
          </w:tcPr>
          <w:p w:rsidR="008953B1" w:rsidRPr="006D1AD3" w:rsidRDefault="008953B1" w:rsidP="00D13638">
            <w:pPr>
              <w:jc w:val="both"/>
              <w:rPr>
                <w:sz w:val="28"/>
                <w:szCs w:val="28"/>
                <w:lang w:val="en-US"/>
              </w:rPr>
            </w:pPr>
            <w:r w:rsidRPr="006D1AD3">
              <w:rPr>
                <w:sz w:val="28"/>
                <w:szCs w:val="28"/>
                <w:lang w:val="en-US"/>
              </w:rPr>
              <w:t>First wave</w:t>
            </w:r>
          </w:p>
        </w:tc>
        <w:tc>
          <w:tcPr>
            <w:tcW w:w="5245" w:type="dxa"/>
          </w:tcPr>
          <w:p w:rsidR="008953B1" w:rsidRPr="006D1AD3" w:rsidRDefault="008953B1" w:rsidP="00D13638">
            <w:pPr>
              <w:jc w:val="both"/>
              <w:rPr>
                <w:b/>
                <w:bCs/>
                <w:sz w:val="28"/>
                <w:szCs w:val="28"/>
                <w:lang w:val="en-US"/>
              </w:rPr>
            </w:pPr>
            <w:r w:rsidRPr="006D1AD3">
              <w:rPr>
                <w:sz w:val="28"/>
                <w:szCs w:val="28"/>
                <w:lang w:val="en-US"/>
              </w:rPr>
              <w:t>mild wave – typical flu symptoms (chills, aches and fever)</w:t>
            </w:r>
          </w:p>
        </w:tc>
        <w:tc>
          <w:tcPr>
            <w:tcW w:w="2835" w:type="dxa"/>
          </w:tcPr>
          <w:p w:rsidR="008953B1" w:rsidRPr="006D1AD3" w:rsidRDefault="008953B1" w:rsidP="00D13638">
            <w:pPr>
              <w:jc w:val="both"/>
              <w:rPr>
                <w:b/>
                <w:bCs/>
                <w:sz w:val="28"/>
                <w:szCs w:val="28"/>
                <w:lang w:val="en-US"/>
              </w:rPr>
            </w:pPr>
            <w:r w:rsidRPr="006D1AD3">
              <w:rPr>
                <w:sz w:val="28"/>
                <w:szCs w:val="28"/>
                <w:lang w:val="en-US"/>
              </w:rPr>
              <w:t>mortality rate normal for any other flu of the season</w:t>
            </w:r>
          </w:p>
        </w:tc>
      </w:tr>
      <w:tr w:rsidR="008953B1" w:rsidRPr="001F54A2" w:rsidTr="00E21436">
        <w:trPr>
          <w:trHeight w:val="3035"/>
        </w:trPr>
        <w:tc>
          <w:tcPr>
            <w:tcW w:w="2127" w:type="dxa"/>
          </w:tcPr>
          <w:p w:rsidR="008953B1" w:rsidRPr="006D1AD3" w:rsidRDefault="008953B1" w:rsidP="00D13638">
            <w:pPr>
              <w:jc w:val="both"/>
              <w:rPr>
                <w:sz w:val="28"/>
                <w:szCs w:val="28"/>
                <w:lang w:val="en-US"/>
              </w:rPr>
            </w:pPr>
            <w:r w:rsidRPr="006D1AD3">
              <w:rPr>
                <w:sz w:val="28"/>
                <w:szCs w:val="28"/>
                <w:lang w:val="en-US"/>
              </w:rPr>
              <w:t>Second wave</w:t>
            </w:r>
          </w:p>
        </w:tc>
        <w:tc>
          <w:tcPr>
            <w:tcW w:w="5245" w:type="dxa"/>
          </w:tcPr>
          <w:p w:rsidR="008953B1" w:rsidRPr="006D1AD3" w:rsidRDefault="008953B1" w:rsidP="00D13638">
            <w:pPr>
              <w:jc w:val="both"/>
              <w:rPr>
                <w:b/>
                <w:bCs/>
                <w:sz w:val="28"/>
                <w:szCs w:val="28"/>
                <w:lang w:val="en-US"/>
              </w:rPr>
            </w:pPr>
            <w:r w:rsidRPr="006D1AD3">
              <w:rPr>
                <w:sz w:val="28"/>
                <w:szCs w:val="28"/>
                <w:lang w:val="en-US"/>
              </w:rPr>
              <w:t>strong effects on young adults – weakened bronchial tubes - could strike quickly, killing people within hours of the first symptom. Fever and fatigue, in extreme case</w:t>
            </w:r>
            <w:r w:rsidR="00A2077C">
              <w:rPr>
                <w:sz w:val="28"/>
                <w:szCs w:val="28"/>
                <w:lang w:val="en-US"/>
              </w:rPr>
              <w:t>s</w:t>
            </w:r>
            <w:r w:rsidRPr="006D1AD3">
              <w:rPr>
                <w:sz w:val="28"/>
                <w:szCs w:val="28"/>
                <w:lang w:val="en-US"/>
              </w:rPr>
              <w:t xml:space="preserve"> blue skin and </w:t>
            </w:r>
            <w:r w:rsidR="00EC0794">
              <w:rPr>
                <w:sz w:val="28"/>
                <w:szCs w:val="28"/>
                <w:lang w:val="en-US"/>
              </w:rPr>
              <w:t>risk to suffocate</w:t>
            </w:r>
            <w:r w:rsidRPr="006D1AD3">
              <w:rPr>
                <w:sz w:val="28"/>
                <w:szCs w:val="28"/>
                <w:lang w:val="en-US"/>
              </w:rPr>
              <w:t xml:space="preserve"> – no medicines or antibiotics – poison by aspirin overdoses</w:t>
            </w:r>
          </w:p>
        </w:tc>
        <w:tc>
          <w:tcPr>
            <w:tcW w:w="2835" w:type="dxa"/>
          </w:tcPr>
          <w:p w:rsidR="008953B1" w:rsidRPr="006D1AD3" w:rsidRDefault="008953B1" w:rsidP="00D13638">
            <w:pPr>
              <w:rPr>
                <w:sz w:val="28"/>
                <w:szCs w:val="28"/>
                <w:lang w:val="en-US"/>
              </w:rPr>
            </w:pPr>
            <w:r w:rsidRPr="006D1AD3">
              <w:rPr>
                <w:sz w:val="28"/>
                <w:szCs w:val="28"/>
                <w:lang w:val="en-US"/>
              </w:rPr>
              <w:t xml:space="preserve">Use of </w:t>
            </w:r>
            <w:r w:rsidR="009F10DD">
              <w:rPr>
                <w:sz w:val="28"/>
                <w:szCs w:val="28"/>
                <w:lang w:val="en-US"/>
              </w:rPr>
              <w:t xml:space="preserve">mandatory </w:t>
            </w:r>
            <w:r w:rsidRPr="006D1AD3">
              <w:rPr>
                <w:sz w:val="28"/>
                <w:szCs w:val="28"/>
                <w:lang w:val="en-US"/>
              </w:rPr>
              <w:t xml:space="preserve">quarantines, face masks and lockdowns </w:t>
            </w:r>
          </w:p>
          <w:p w:rsidR="008953B1" w:rsidRPr="006D1AD3" w:rsidRDefault="008953B1" w:rsidP="00D13638">
            <w:pPr>
              <w:jc w:val="both"/>
              <w:rPr>
                <w:b/>
                <w:bCs/>
                <w:sz w:val="28"/>
                <w:szCs w:val="28"/>
                <w:lang w:val="en-US"/>
              </w:rPr>
            </w:pPr>
          </w:p>
        </w:tc>
      </w:tr>
      <w:tr w:rsidR="008953B1" w:rsidRPr="001F54A2" w:rsidTr="00E21436">
        <w:trPr>
          <w:trHeight w:val="1818"/>
        </w:trPr>
        <w:tc>
          <w:tcPr>
            <w:tcW w:w="2127" w:type="dxa"/>
          </w:tcPr>
          <w:p w:rsidR="008953B1" w:rsidRPr="006D1AD3" w:rsidRDefault="008953B1" w:rsidP="00D13638">
            <w:pPr>
              <w:jc w:val="both"/>
              <w:rPr>
                <w:sz w:val="28"/>
                <w:szCs w:val="28"/>
                <w:lang w:val="en-US"/>
              </w:rPr>
            </w:pPr>
            <w:r w:rsidRPr="006D1AD3">
              <w:rPr>
                <w:sz w:val="28"/>
                <w:szCs w:val="28"/>
                <w:lang w:val="en-US"/>
              </w:rPr>
              <w:t>Third wave</w:t>
            </w:r>
          </w:p>
        </w:tc>
        <w:tc>
          <w:tcPr>
            <w:tcW w:w="5245" w:type="dxa"/>
          </w:tcPr>
          <w:p w:rsidR="008953B1" w:rsidRPr="006D1AD3" w:rsidRDefault="008953B1" w:rsidP="00D13638">
            <w:pPr>
              <w:jc w:val="both"/>
              <w:rPr>
                <w:b/>
                <w:bCs/>
                <w:sz w:val="28"/>
                <w:szCs w:val="28"/>
                <w:lang w:val="en-US"/>
              </w:rPr>
            </w:pPr>
            <w:r w:rsidRPr="006D1AD3">
              <w:rPr>
                <w:sz w:val="28"/>
                <w:szCs w:val="28"/>
                <w:lang w:val="en-US"/>
              </w:rPr>
              <w:t>milder version but high mortality between young adults - caused a shortage of food and so a famine</w:t>
            </w:r>
            <w:r w:rsidR="000A4B6F">
              <w:rPr>
                <w:sz w:val="28"/>
                <w:szCs w:val="28"/>
                <w:lang w:val="en-US"/>
              </w:rPr>
              <w:t xml:space="preserve"> and unemployment</w:t>
            </w:r>
          </w:p>
        </w:tc>
        <w:tc>
          <w:tcPr>
            <w:tcW w:w="2835" w:type="dxa"/>
          </w:tcPr>
          <w:p w:rsidR="008953B1" w:rsidRPr="006D1AD3" w:rsidRDefault="008953B1" w:rsidP="00D13638">
            <w:pPr>
              <w:jc w:val="both"/>
              <w:rPr>
                <w:b/>
                <w:bCs/>
                <w:sz w:val="28"/>
                <w:szCs w:val="28"/>
                <w:lang w:val="en-US"/>
              </w:rPr>
            </w:pPr>
            <w:r w:rsidRPr="006D1AD3">
              <w:rPr>
                <w:sz w:val="28"/>
                <w:szCs w:val="28"/>
                <w:lang w:val="en-US"/>
              </w:rPr>
              <w:t>use of quarantines and lockdowns</w:t>
            </w:r>
          </w:p>
        </w:tc>
      </w:tr>
      <w:tr w:rsidR="008953B1" w:rsidRPr="001F54A2" w:rsidTr="00E21436">
        <w:trPr>
          <w:trHeight w:val="2200"/>
        </w:trPr>
        <w:tc>
          <w:tcPr>
            <w:tcW w:w="2127" w:type="dxa"/>
          </w:tcPr>
          <w:p w:rsidR="008953B1" w:rsidRPr="006D1AD3" w:rsidRDefault="008953B1" w:rsidP="00D13638">
            <w:pPr>
              <w:jc w:val="both"/>
              <w:rPr>
                <w:b/>
                <w:bCs/>
                <w:sz w:val="28"/>
                <w:szCs w:val="28"/>
                <w:lang w:val="en-US"/>
              </w:rPr>
            </w:pPr>
            <w:r w:rsidRPr="006D1AD3">
              <w:rPr>
                <w:sz w:val="28"/>
                <w:szCs w:val="28"/>
                <w:lang w:val="en-US"/>
              </w:rPr>
              <w:t>Fourth</w:t>
            </w:r>
            <w:r w:rsidRPr="006D1AD3">
              <w:rPr>
                <w:b/>
                <w:bCs/>
                <w:sz w:val="28"/>
                <w:szCs w:val="28"/>
                <w:lang w:val="en-US"/>
              </w:rPr>
              <w:t xml:space="preserve"> </w:t>
            </w:r>
            <w:r w:rsidRPr="006D1AD3">
              <w:rPr>
                <w:sz w:val="28"/>
                <w:szCs w:val="28"/>
                <w:lang w:val="en-US"/>
              </w:rPr>
              <w:t>wave</w:t>
            </w:r>
          </w:p>
        </w:tc>
        <w:tc>
          <w:tcPr>
            <w:tcW w:w="5245" w:type="dxa"/>
          </w:tcPr>
          <w:p w:rsidR="008953B1" w:rsidRPr="006D1AD3" w:rsidRDefault="008953B1" w:rsidP="00D13638">
            <w:pPr>
              <w:jc w:val="both"/>
              <w:rPr>
                <w:b/>
                <w:bCs/>
                <w:sz w:val="28"/>
                <w:szCs w:val="28"/>
                <w:lang w:val="en-US"/>
              </w:rPr>
            </w:pPr>
            <w:r w:rsidRPr="006D1AD3">
              <w:rPr>
                <w:sz w:val="28"/>
                <w:szCs w:val="28"/>
                <w:lang w:val="en-US"/>
              </w:rPr>
              <w:t>Milder version – low mortality rate</w:t>
            </w:r>
          </w:p>
        </w:tc>
        <w:tc>
          <w:tcPr>
            <w:tcW w:w="2835" w:type="dxa"/>
          </w:tcPr>
          <w:p w:rsidR="008953B1" w:rsidRPr="006D1AD3" w:rsidRDefault="008953B1" w:rsidP="00D13638">
            <w:pPr>
              <w:jc w:val="both"/>
              <w:rPr>
                <w:sz w:val="28"/>
                <w:szCs w:val="28"/>
                <w:lang w:val="en-US"/>
              </w:rPr>
            </w:pPr>
            <w:r w:rsidRPr="006D1AD3">
              <w:rPr>
                <w:sz w:val="28"/>
                <w:szCs w:val="28"/>
                <w:lang w:val="en-US"/>
              </w:rPr>
              <w:t>No special measures adopted by governments</w:t>
            </w:r>
          </w:p>
        </w:tc>
      </w:tr>
    </w:tbl>
    <w:p w:rsidR="008953B1" w:rsidRDefault="008953B1"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E21436" w:rsidRDefault="00E21436" w:rsidP="00C235EF">
      <w:pPr>
        <w:rPr>
          <w:b/>
          <w:bCs/>
          <w:sz w:val="32"/>
          <w:szCs w:val="32"/>
          <w:lang w:val="en-US"/>
        </w:rPr>
      </w:pPr>
    </w:p>
    <w:p w:rsidR="00761F6F" w:rsidRDefault="001158C9" w:rsidP="001158C9">
      <w:pPr>
        <w:pStyle w:val="Paragrafoelenco"/>
        <w:numPr>
          <w:ilvl w:val="0"/>
          <w:numId w:val="1"/>
        </w:numPr>
        <w:rPr>
          <w:sz w:val="32"/>
          <w:szCs w:val="32"/>
          <w:lang w:val="en-US"/>
        </w:rPr>
      </w:pPr>
      <w:r>
        <w:rPr>
          <w:i/>
          <w:iCs/>
          <w:sz w:val="32"/>
          <w:szCs w:val="32"/>
          <w:lang w:val="en-US"/>
        </w:rPr>
        <w:lastRenderedPageBreak/>
        <w:t>Fill the gaps</w:t>
      </w:r>
      <w:r>
        <w:rPr>
          <w:sz w:val="32"/>
          <w:szCs w:val="32"/>
          <w:lang w:val="en-US"/>
        </w:rPr>
        <w:t xml:space="preserve"> in this text about peace treaties of WWI. </w:t>
      </w:r>
    </w:p>
    <w:p w:rsidR="00E21436" w:rsidRPr="001158C9" w:rsidRDefault="00E21436" w:rsidP="00E21436">
      <w:pPr>
        <w:pStyle w:val="Paragrafoelenco"/>
        <w:rPr>
          <w:sz w:val="32"/>
          <w:szCs w:val="32"/>
          <w:lang w:val="en-US"/>
        </w:rPr>
      </w:pPr>
    </w:p>
    <w:p w:rsidR="00F62EA9" w:rsidRDefault="001158C9" w:rsidP="001158C9">
      <w:pPr>
        <w:jc w:val="both"/>
        <w:rPr>
          <w:sz w:val="32"/>
          <w:szCs w:val="32"/>
          <w:lang w:val="en-US"/>
        </w:rPr>
      </w:pPr>
      <w:r>
        <w:rPr>
          <w:sz w:val="32"/>
          <w:szCs w:val="32"/>
          <w:lang w:val="en-US"/>
        </w:rPr>
        <w:t xml:space="preserve">Winner countries of WWI were </w:t>
      </w:r>
      <w:r w:rsidR="0032285D">
        <w:rPr>
          <w:sz w:val="32"/>
          <w:szCs w:val="32"/>
          <w:lang w:val="en-US"/>
        </w:rPr>
        <w:t>1) __________</w:t>
      </w:r>
      <w:r>
        <w:rPr>
          <w:sz w:val="32"/>
          <w:szCs w:val="32"/>
          <w:lang w:val="en-US"/>
        </w:rPr>
        <w:t>in peace treaties by t</w:t>
      </w:r>
      <w:r w:rsidR="007528ED">
        <w:rPr>
          <w:sz w:val="32"/>
          <w:szCs w:val="32"/>
          <w:lang w:val="en-US"/>
        </w:rPr>
        <w:t>he big 4s: Lloyd George</w:t>
      </w:r>
      <w:r>
        <w:rPr>
          <w:sz w:val="32"/>
          <w:szCs w:val="32"/>
          <w:lang w:val="en-US"/>
        </w:rPr>
        <w:t xml:space="preserve"> (UK)</w:t>
      </w:r>
      <w:r w:rsidR="007528ED">
        <w:rPr>
          <w:sz w:val="32"/>
          <w:szCs w:val="32"/>
          <w:lang w:val="en-US"/>
        </w:rPr>
        <w:t>, Orlando</w:t>
      </w:r>
      <w:r>
        <w:rPr>
          <w:sz w:val="32"/>
          <w:szCs w:val="32"/>
          <w:lang w:val="en-US"/>
        </w:rPr>
        <w:t xml:space="preserve"> (Italy)</w:t>
      </w:r>
      <w:r w:rsidR="007528ED">
        <w:rPr>
          <w:sz w:val="32"/>
          <w:szCs w:val="32"/>
          <w:lang w:val="en-US"/>
        </w:rPr>
        <w:t>, Clemenceau</w:t>
      </w:r>
      <w:r>
        <w:rPr>
          <w:sz w:val="32"/>
          <w:szCs w:val="32"/>
          <w:lang w:val="en-US"/>
        </w:rPr>
        <w:t xml:space="preserve"> (France)</w:t>
      </w:r>
      <w:r w:rsidR="007528ED">
        <w:rPr>
          <w:sz w:val="32"/>
          <w:szCs w:val="32"/>
          <w:lang w:val="en-US"/>
        </w:rPr>
        <w:t xml:space="preserve"> and Wilson</w:t>
      </w:r>
      <w:r>
        <w:rPr>
          <w:sz w:val="32"/>
          <w:szCs w:val="32"/>
          <w:lang w:val="en-US"/>
        </w:rPr>
        <w:t xml:space="preserve"> (US).</w:t>
      </w:r>
      <w:r w:rsidR="006E29A6">
        <w:rPr>
          <w:sz w:val="32"/>
          <w:szCs w:val="32"/>
          <w:lang w:val="en-US"/>
        </w:rPr>
        <w:t xml:space="preserve"> </w:t>
      </w:r>
      <w:r>
        <w:rPr>
          <w:sz w:val="32"/>
          <w:szCs w:val="32"/>
          <w:lang w:val="en-US"/>
        </w:rPr>
        <w:t>T</w:t>
      </w:r>
      <w:r w:rsidR="007528ED">
        <w:rPr>
          <w:sz w:val="32"/>
          <w:szCs w:val="32"/>
          <w:lang w:val="en-US"/>
        </w:rPr>
        <w:t xml:space="preserve">hey thought that Germany would have been able to </w:t>
      </w:r>
      <w:r w:rsidR="0032285D">
        <w:rPr>
          <w:sz w:val="32"/>
          <w:szCs w:val="32"/>
          <w:lang w:val="en-US"/>
        </w:rPr>
        <w:t>2)</w:t>
      </w:r>
      <w:r w:rsidR="001F54A2">
        <w:rPr>
          <w:sz w:val="32"/>
          <w:szCs w:val="32"/>
          <w:lang w:val="en-US"/>
        </w:rPr>
        <w:t xml:space="preserve"> </w:t>
      </w:r>
      <w:r w:rsidR="0032285D">
        <w:rPr>
          <w:sz w:val="32"/>
          <w:szCs w:val="32"/>
          <w:lang w:val="en-US"/>
        </w:rPr>
        <w:t>_______</w:t>
      </w:r>
      <w:r w:rsidR="007528ED">
        <w:rPr>
          <w:sz w:val="32"/>
          <w:szCs w:val="32"/>
          <w:lang w:val="en-US"/>
        </w:rPr>
        <w:t xml:space="preserve">all debts thanks to its industries. But, as in other states after WWI, wasn’t so easy to </w:t>
      </w:r>
      <w:r w:rsidR="00C52846">
        <w:rPr>
          <w:sz w:val="32"/>
          <w:szCs w:val="32"/>
          <w:lang w:val="en-US"/>
        </w:rPr>
        <w:t>3)</w:t>
      </w:r>
      <w:r w:rsidR="001F54A2">
        <w:rPr>
          <w:sz w:val="32"/>
          <w:szCs w:val="32"/>
          <w:lang w:val="en-US"/>
        </w:rPr>
        <w:t xml:space="preserve"> </w:t>
      </w:r>
      <w:r w:rsidR="00C52846">
        <w:rPr>
          <w:sz w:val="32"/>
          <w:szCs w:val="32"/>
          <w:lang w:val="en-US"/>
        </w:rPr>
        <w:t>________</w:t>
      </w:r>
      <w:r w:rsidR="007528ED">
        <w:rPr>
          <w:sz w:val="32"/>
          <w:szCs w:val="32"/>
          <w:lang w:val="en-US"/>
        </w:rPr>
        <w:t xml:space="preserve"> war industry in normal industry. </w:t>
      </w:r>
      <w:r w:rsidR="00F62EA9">
        <w:rPr>
          <w:sz w:val="32"/>
          <w:szCs w:val="32"/>
          <w:lang w:val="en-US"/>
        </w:rPr>
        <w:t xml:space="preserve">And the </w:t>
      </w:r>
      <w:r w:rsidR="007528ED">
        <w:rPr>
          <w:sz w:val="32"/>
          <w:szCs w:val="32"/>
          <w:lang w:val="en-US"/>
        </w:rPr>
        <w:t xml:space="preserve">US </w:t>
      </w:r>
      <w:r w:rsidR="00F62EA9">
        <w:rPr>
          <w:sz w:val="32"/>
          <w:szCs w:val="32"/>
          <w:lang w:val="en-US"/>
        </w:rPr>
        <w:t xml:space="preserve">were </w:t>
      </w:r>
      <w:r w:rsidR="007528ED">
        <w:rPr>
          <w:sz w:val="32"/>
          <w:szCs w:val="32"/>
          <w:lang w:val="en-US"/>
        </w:rPr>
        <w:t>call</w:t>
      </w:r>
      <w:r w:rsidR="00F62EA9">
        <w:rPr>
          <w:sz w:val="32"/>
          <w:szCs w:val="32"/>
          <w:lang w:val="en-US"/>
        </w:rPr>
        <w:t>ing</w:t>
      </w:r>
      <w:r w:rsidR="007528ED">
        <w:rPr>
          <w:sz w:val="32"/>
          <w:szCs w:val="32"/>
          <w:lang w:val="en-US"/>
        </w:rPr>
        <w:t xml:space="preserve"> for </w:t>
      </w:r>
      <w:r>
        <w:rPr>
          <w:sz w:val="32"/>
          <w:szCs w:val="32"/>
          <w:lang w:val="en-US"/>
        </w:rPr>
        <w:t>their</w:t>
      </w:r>
      <w:r w:rsidR="007528ED">
        <w:rPr>
          <w:sz w:val="32"/>
          <w:szCs w:val="32"/>
          <w:lang w:val="en-US"/>
        </w:rPr>
        <w:t xml:space="preserve"> </w:t>
      </w:r>
      <w:r w:rsidR="00C52846">
        <w:rPr>
          <w:sz w:val="32"/>
          <w:szCs w:val="32"/>
          <w:lang w:val="en-US"/>
        </w:rPr>
        <w:t>4)</w:t>
      </w:r>
      <w:r w:rsidR="001F54A2">
        <w:rPr>
          <w:sz w:val="32"/>
          <w:szCs w:val="32"/>
          <w:lang w:val="en-US"/>
        </w:rPr>
        <w:t xml:space="preserve"> </w:t>
      </w:r>
      <w:r w:rsidR="00C52846">
        <w:rPr>
          <w:sz w:val="32"/>
          <w:szCs w:val="32"/>
          <w:lang w:val="en-US"/>
        </w:rPr>
        <w:t>________</w:t>
      </w:r>
      <w:r>
        <w:rPr>
          <w:sz w:val="32"/>
          <w:szCs w:val="32"/>
          <w:lang w:val="en-US"/>
        </w:rPr>
        <w:t xml:space="preserve"> with France and Englan</w:t>
      </w:r>
      <w:r w:rsidR="001A1680">
        <w:rPr>
          <w:sz w:val="32"/>
          <w:szCs w:val="32"/>
          <w:lang w:val="en-US"/>
        </w:rPr>
        <w:t>d. President Wilson</w:t>
      </w:r>
      <w:r w:rsidR="00C52846">
        <w:rPr>
          <w:sz w:val="32"/>
          <w:szCs w:val="32"/>
          <w:lang w:val="en-US"/>
        </w:rPr>
        <w:t xml:space="preserve"> 5)</w:t>
      </w:r>
      <w:r w:rsidR="001F54A2">
        <w:rPr>
          <w:sz w:val="32"/>
          <w:szCs w:val="32"/>
          <w:lang w:val="en-US"/>
        </w:rPr>
        <w:t xml:space="preserve"> </w:t>
      </w:r>
      <w:r w:rsidR="00C52846">
        <w:rPr>
          <w:sz w:val="32"/>
          <w:szCs w:val="32"/>
          <w:lang w:val="en-US"/>
        </w:rPr>
        <w:t>_________</w:t>
      </w:r>
      <w:r w:rsidR="001A1680">
        <w:rPr>
          <w:sz w:val="32"/>
          <w:szCs w:val="32"/>
          <w:lang w:val="en-US"/>
        </w:rPr>
        <w:t xml:space="preserve"> </w:t>
      </w:r>
      <w:r w:rsidR="001A1680" w:rsidRPr="001A1680">
        <w:rPr>
          <w:i/>
          <w:iCs/>
          <w:sz w:val="32"/>
          <w:szCs w:val="32"/>
          <w:lang w:val="en-US"/>
        </w:rPr>
        <w:t>the 14 points</w:t>
      </w:r>
      <w:r w:rsidR="001A1680">
        <w:rPr>
          <w:sz w:val="32"/>
          <w:szCs w:val="32"/>
          <w:lang w:val="en-US"/>
        </w:rPr>
        <w:t xml:space="preserve">, a political document with </w:t>
      </w:r>
      <w:r w:rsidR="007D265F">
        <w:rPr>
          <w:sz w:val="32"/>
          <w:szCs w:val="32"/>
          <w:lang w:val="en-US"/>
        </w:rPr>
        <w:t xml:space="preserve">some ideas to follow during peace treaties to </w:t>
      </w:r>
      <w:r w:rsidR="00C52846">
        <w:rPr>
          <w:sz w:val="32"/>
          <w:szCs w:val="32"/>
          <w:lang w:val="en-US"/>
        </w:rPr>
        <w:t>6)</w:t>
      </w:r>
      <w:r w:rsidR="001F54A2">
        <w:rPr>
          <w:sz w:val="32"/>
          <w:szCs w:val="32"/>
          <w:lang w:val="en-US"/>
        </w:rPr>
        <w:t xml:space="preserve"> </w:t>
      </w:r>
      <w:r w:rsidR="00C52846">
        <w:rPr>
          <w:sz w:val="32"/>
          <w:szCs w:val="32"/>
          <w:lang w:val="en-US"/>
        </w:rPr>
        <w:t>_________</w:t>
      </w:r>
      <w:r w:rsidR="007D265F">
        <w:rPr>
          <w:sz w:val="32"/>
          <w:szCs w:val="32"/>
          <w:lang w:val="en-US"/>
        </w:rPr>
        <w:t xml:space="preserve"> peace; the most important point concerns the birth of </w:t>
      </w:r>
      <w:proofErr w:type="gramStart"/>
      <w:r w:rsidR="007D265F">
        <w:rPr>
          <w:i/>
          <w:iCs/>
          <w:sz w:val="32"/>
          <w:szCs w:val="32"/>
          <w:lang w:val="en-US"/>
        </w:rPr>
        <w:t>The</w:t>
      </w:r>
      <w:proofErr w:type="gramEnd"/>
      <w:r w:rsidR="007D265F">
        <w:rPr>
          <w:i/>
          <w:iCs/>
          <w:sz w:val="32"/>
          <w:szCs w:val="32"/>
          <w:lang w:val="en-US"/>
        </w:rPr>
        <w:t xml:space="preserve"> league of Nations</w:t>
      </w:r>
      <w:r w:rsidR="007D265F">
        <w:rPr>
          <w:sz w:val="32"/>
          <w:szCs w:val="32"/>
          <w:lang w:val="en-US"/>
        </w:rPr>
        <w:t xml:space="preserve">, an </w:t>
      </w:r>
      <w:r w:rsidR="00BC7898">
        <w:rPr>
          <w:sz w:val="32"/>
          <w:szCs w:val="32"/>
          <w:lang w:val="en-US"/>
        </w:rPr>
        <w:t xml:space="preserve">intergovernmental alliance to </w:t>
      </w:r>
      <w:r w:rsidR="00C52846">
        <w:rPr>
          <w:sz w:val="32"/>
          <w:szCs w:val="32"/>
          <w:lang w:val="en-US"/>
        </w:rPr>
        <w:t>7)</w:t>
      </w:r>
      <w:r w:rsidR="001F54A2">
        <w:rPr>
          <w:sz w:val="32"/>
          <w:szCs w:val="32"/>
          <w:lang w:val="en-US"/>
        </w:rPr>
        <w:t xml:space="preserve"> </w:t>
      </w:r>
      <w:r w:rsidR="00C52846">
        <w:rPr>
          <w:sz w:val="32"/>
          <w:szCs w:val="32"/>
          <w:lang w:val="en-US"/>
        </w:rPr>
        <w:t>________ a new war</w:t>
      </w:r>
      <w:r w:rsidR="00BC7898">
        <w:rPr>
          <w:sz w:val="32"/>
          <w:szCs w:val="32"/>
          <w:lang w:val="en-US"/>
        </w:rPr>
        <w:t xml:space="preserve">. </w:t>
      </w:r>
    </w:p>
    <w:p w:rsidR="00A66639" w:rsidRDefault="00407EC8" w:rsidP="001158C9">
      <w:pPr>
        <w:jc w:val="both"/>
        <w:rPr>
          <w:sz w:val="32"/>
          <w:szCs w:val="32"/>
          <w:lang w:val="en-US"/>
        </w:rPr>
      </w:pPr>
      <w:r>
        <w:rPr>
          <w:sz w:val="32"/>
          <w:szCs w:val="32"/>
          <w:lang w:val="en-US"/>
        </w:rPr>
        <w:t>J. M. Keynes</w:t>
      </w:r>
      <w:r w:rsidR="001A1680">
        <w:rPr>
          <w:sz w:val="32"/>
          <w:szCs w:val="32"/>
          <w:lang w:val="en-US"/>
        </w:rPr>
        <w:t xml:space="preserve"> in</w:t>
      </w:r>
      <w:r>
        <w:rPr>
          <w:sz w:val="32"/>
          <w:szCs w:val="32"/>
          <w:lang w:val="en-US"/>
        </w:rPr>
        <w:t xml:space="preserve"> “The economic consequences of the Peace”</w:t>
      </w:r>
      <w:r w:rsidR="00B55511">
        <w:rPr>
          <w:sz w:val="32"/>
          <w:szCs w:val="32"/>
          <w:lang w:val="en-US"/>
        </w:rPr>
        <w:t>, published in December 1919</w:t>
      </w:r>
      <w:r w:rsidR="001A1680">
        <w:rPr>
          <w:sz w:val="32"/>
          <w:szCs w:val="32"/>
          <w:lang w:val="en-US"/>
        </w:rPr>
        <w:t>,</w:t>
      </w:r>
      <w:r>
        <w:rPr>
          <w:sz w:val="32"/>
          <w:szCs w:val="32"/>
          <w:lang w:val="en-US"/>
        </w:rPr>
        <w:t xml:space="preserve"> </w:t>
      </w:r>
      <w:r w:rsidR="00CC7614">
        <w:rPr>
          <w:sz w:val="32"/>
          <w:szCs w:val="32"/>
          <w:lang w:val="en-US"/>
        </w:rPr>
        <w:t>8)</w:t>
      </w:r>
      <w:r w:rsidR="001F54A2">
        <w:rPr>
          <w:sz w:val="32"/>
          <w:szCs w:val="32"/>
          <w:lang w:val="en-US"/>
        </w:rPr>
        <w:t xml:space="preserve"> </w:t>
      </w:r>
      <w:r w:rsidR="00CC7614">
        <w:rPr>
          <w:sz w:val="32"/>
          <w:szCs w:val="32"/>
          <w:lang w:val="en-US"/>
        </w:rPr>
        <w:t>__________</w:t>
      </w:r>
      <w:r>
        <w:rPr>
          <w:sz w:val="32"/>
          <w:szCs w:val="32"/>
          <w:lang w:val="en-US"/>
        </w:rPr>
        <w:t xml:space="preserve"> the treaty of Versailles</w:t>
      </w:r>
      <w:r w:rsidR="00062420">
        <w:rPr>
          <w:sz w:val="32"/>
          <w:szCs w:val="32"/>
          <w:lang w:val="en-US"/>
        </w:rPr>
        <w:t xml:space="preserve">; he was against the </w:t>
      </w:r>
      <w:r w:rsidR="00CC7614">
        <w:rPr>
          <w:sz w:val="32"/>
          <w:szCs w:val="32"/>
          <w:lang w:val="en-US"/>
        </w:rPr>
        <w:t>9)</w:t>
      </w:r>
      <w:r w:rsidR="001F54A2">
        <w:rPr>
          <w:sz w:val="32"/>
          <w:szCs w:val="32"/>
          <w:lang w:val="en-US"/>
        </w:rPr>
        <w:t xml:space="preserve"> </w:t>
      </w:r>
      <w:r w:rsidR="00CC7614">
        <w:rPr>
          <w:sz w:val="32"/>
          <w:szCs w:val="32"/>
          <w:lang w:val="en-US"/>
        </w:rPr>
        <w:t>____________</w:t>
      </w:r>
      <w:r w:rsidR="00062420">
        <w:rPr>
          <w:sz w:val="32"/>
          <w:szCs w:val="32"/>
          <w:lang w:val="en-US"/>
        </w:rPr>
        <w:t xml:space="preserve"> of heavy reparations on Germany. </w:t>
      </w:r>
      <w:r w:rsidR="00A66639">
        <w:rPr>
          <w:sz w:val="32"/>
          <w:szCs w:val="32"/>
          <w:lang w:val="en-US"/>
        </w:rPr>
        <w:t xml:space="preserve">In his opinion, treaties didn’t contain any </w:t>
      </w:r>
      <w:r w:rsidR="00CC7614">
        <w:rPr>
          <w:sz w:val="32"/>
          <w:szCs w:val="32"/>
          <w:lang w:val="en-US"/>
        </w:rPr>
        <w:t>10)</w:t>
      </w:r>
      <w:r w:rsidR="001F54A2">
        <w:rPr>
          <w:sz w:val="32"/>
          <w:szCs w:val="32"/>
          <w:lang w:val="en-US"/>
        </w:rPr>
        <w:t xml:space="preserve"> </w:t>
      </w:r>
      <w:r w:rsidR="00CC7614">
        <w:rPr>
          <w:sz w:val="32"/>
          <w:szCs w:val="32"/>
          <w:lang w:val="en-US"/>
        </w:rPr>
        <w:t>___________</w:t>
      </w:r>
      <w:r w:rsidR="00A66639">
        <w:rPr>
          <w:sz w:val="32"/>
          <w:szCs w:val="32"/>
          <w:lang w:val="en-US"/>
        </w:rPr>
        <w:t xml:space="preserve"> for economic rehabilitation of Europe or to </w:t>
      </w:r>
      <w:r w:rsidR="001A1680">
        <w:rPr>
          <w:sz w:val="32"/>
          <w:szCs w:val="32"/>
          <w:lang w:val="en-US"/>
        </w:rPr>
        <w:t>r</w:t>
      </w:r>
      <w:r w:rsidR="00A66639">
        <w:rPr>
          <w:sz w:val="32"/>
          <w:szCs w:val="32"/>
          <w:lang w:val="en-US"/>
        </w:rPr>
        <w:t xml:space="preserve">estore </w:t>
      </w:r>
      <w:r w:rsidR="00CC7614">
        <w:rPr>
          <w:sz w:val="32"/>
          <w:szCs w:val="32"/>
          <w:lang w:val="en-US"/>
        </w:rPr>
        <w:t>11)</w:t>
      </w:r>
      <w:r w:rsidR="001F54A2">
        <w:rPr>
          <w:sz w:val="32"/>
          <w:szCs w:val="32"/>
          <w:lang w:val="en-US"/>
        </w:rPr>
        <w:t xml:space="preserve"> </w:t>
      </w:r>
      <w:r w:rsidR="00CC7614">
        <w:rPr>
          <w:sz w:val="32"/>
          <w:szCs w:val="32"/>
          <w:lang w:val="en-US"/>
        </w:rPr>
        <w:t>____________</w:t>
      </w:r>
      <w:r w:rsidR="00A66639">
        <w:rPr>
          <w:sz w:val="32"/>
          <w:szCs w:val="32"/>
          <w:lang w:val="en-US"/>
        </w:rPr>
        <w:t xml:space="preserve"> with Russia. He proposed international loans for European countries and a </w:t>
      </w:r>
      <w:r w:rsidR="00CC7614">
        <w:rPr>
          <w:sz w:val="32"/>
          <w:szCs w:val="32"/>
          <w:lang w:val="en-US"/>
        </w:rPr>
        <w:t>12)</w:t>
      </w:r>
      <w:r w:rsidR="001F54A2">
        <w:rPr>
          <w:sz w:val="32"/>
          <w:szCs w:val="32"/>
          <w:lang w:val="en-US"/>
        </w:rPr>
        <w:t xml:space="preserve"> </w:t>
      </w:r>
      <w:r w:rsidR="00CC7614">
        <w:rPr>
          <w:sz w:val="32"/>
          <w:szCs w:val="32"/>
          <w:lang w:val="en-US"/>
        </w:rPr>
        <w:t>__________</w:t>
      </w:r>
      <w:r w:rsidR="00A66639">
        <w:rPr>
          <w:sz w:val="32"/>
          <w:szCs w:val="32"/>
          <w:lang w:val="en-US"/>
        </w:rPr>
        <w:t xml:space="preserve"> of </w:t>
      </w:r>
      <w:r w:rsidR="00CC7614">
        <w:rPr>
          <w:sz w:val="32"/>
          <w:szCs w:val="32"/>
          <w:lang w:val="en-US"/>
        </w:rPr>
        <w:t xml:space="preserve">German </w:t>
      </w:r>
      <w:r w:rsidR="00A66639">
        <w:rPr>
          <w:sz w:val="32"/>
          <w:szCs w:val="32"/>
          <w:lang w:val="en-US"/>
        </w:rPr>
        <w:t xml:space="preserve">reparations payment. </w:t>
      </w:r>
    </w:p>
    <w:p w:rsidR="001F54A2" w:rsidRDefault="001F54A2" w:rsidP="001158C9">
      <w:pPr>
        <w:jc w:val="both"/>
        <w:rPr>
          <w:sz w:val="32"/>
          <w:szCs w:val="32"/>
          <w:lang w:val="en-US"/>
        </w:rPr>
      </w:pPr>
    </w:p>
    <w:p w:rsidR="007D265F" w:rsidRDefault="0032285D" w:rsidP="00462BEC">
      <w:pPr>
        <w:jc w:val="both"/>
        <w:rPr>
          <w:sz w:val="32"/>
          <w:szCs w:val="32"/>
          <w:lang w:val="en-US"/>
        </w:rPr>
      </w:pPr>
      <w:r>
        <w:rPr>
          <w:b/>
          <w:bCs/>
          <w:sz w:val="32"/>
          <w:szCs w:val="32"/>
          <w:lang w:val="en-US"/>
        </w:rPr>
        <w:t xml:space="preserve">Words: </w:t>
      </w:r>
      <w:r w:rsidR="00E44547" w:rsidRPr="00E44547">
        <w:rPr>
          <w:sz w:val="32"/>
          <w:szCs w:val="32"/>
          <w:lang w:val="en-US"/>
        </w:rPr>
        <w:t>produced</w:t>
      </w:r>
      <w:r w:rsidR="00E44547">
        <w:rPr>
          <w:b/>
          <w:bCs/>
          <w:sz w:val="32"/>
          <w:szCs w:val="32"/>
          <w:lang w:val="en-US"/>
        </w:rPr>
        <w:t xml:space="preserve"> </w:t>
      </w:r>
      <w:r w:rsidR="00E44547" w:rsidRPr="00E44547">
        <w:rPr>
          <w:sz w:val="32"/>
          <w:szCs w:val="32"/>
          <w:lang w:val="en-US"/>
        </w:rPr>
        <w:t>– avoid – reduction -</w:t>
      </w:r>
      <w:r w:rsidR="00E44547">
        <w:rPr>
          <w:b/>
          <w:bCs/>
          <w:sz w:val="32"/>
          <w:szCs w:val="32"/>
          <w:lang w:val="en-US"/>
        </w:rPr>
        <w:t xml:space="preserve"> </w:t>
      </w:r>
      <w:r w:rsidR="00CC7614">
        <w:rPr>
          <w:sz w:val="32"/>
          <w:szCs w:val="32"/>
          <w:lang w:val="en-US"/>
        </w:rPr>
        <w:t xml:space="preserve">transform </w:t>
      </w:r>
      <w:r w:rsidR="00E44547">
        <w:rPr>
          <w:sz w:val="32"/>
          <w:szCs w:val="32"/>
          <w:lang w:val="en-US"/>
        </w:rPr>
        <w:t>– provision -</w:t>
      </w:r>
      <w:r w:rsidR="00CC7614">
        <w:rPr>
          <w:sz w:val="32"/>
          <w:szCs w:val="32"/>
          <w:lang w:val="en-US"/>
        </w:rPr>
        <w:t xml:space="preserve"> </w:t>
      </w:r>
      <w:r>
        <w:rPr>
          <w:sz w:val="32"/>
          <w:szCs w:val="32"/>
          <w:lang w:val="en-US"/>
        </w:rPr>
        <w:t xml:space="preserve">repay </w:t>
      </w:r>
      <w:r w:rsidR="00CC7614">
        <w:rPr>
          <w:sz w:val="32"/>
          <w:szCs w:val="32"/>
          <w:lang w:val="en-US"/>
        </w:rPr>
        <w:t>–</w:t>
      </w:r>
      <w:r>
        <w:rPr>
          <w:sz w:val="32"/>
          <w:szCs w:val="32"/>
          <w:lang w:val="en-US"/>
        </w:rPr>
        <w:t xml:space="preserve"> </w:t>
      </w:r>
      <w:r w:rsidR="00CC7614">
        <w:rPr>
          <w:sz w:val="32"/>
          <w:szCs w:val="32"/>
          <w:lang w:val="en-US"/>
        </w:rPr>
        <w:t xml:space="preserve">credits - </w:t>
      </w:r>
      <w:r>
        <w:rPr>
          <w:sz w:val="32"/>
          <w:szCs w:val="32"/>
          <w:lang w:val="en-US"/>
        </w:rPr>
        <w:t xml:space="preserve">represented </w:t>
      </w:r>
      <w:r w:rsidR="00CC7614">
        <w:rPr>
          <w:sz w:val="32"/>
          <w:szCs w:val="32"/>
          <w:lang w:val="en-US"/>
        </w:rPr>
        <w:t>– relations – avoid –</w:t>
      </w:r>
      <w:r w:rsidR="00E44547">
        <w:rPr>
          <w:sz w:val="32"/>
          <w:szCs w:val="32"/>
          <w:lang w:val="en-US"/>
        </w:rPr>
        <w:t xml:space="preserve"> relations -</w:t>
      </w:r>
      <w:r w:rsidR="00CC7614">
        <w:rPr>
          <w:sz w:val="32"/>
          <w:szCs w:val="32"/>
          <w:lang w:val="en-US"/>
        </w:rPr>
        <w:t xml:space="preserve"> maintain </w:t>
      </w:r>
      <w:r w:rsidR="00E44547">
        <w:rPr>
          <w:sz w:val="32"/>
          <w:szCs w:val="32"/>
          <w:lang w:val="en-US"/>
        </w:rPr>
        <w:t xml:space="preserve">– criticized </w:t>
      </w:r>
    </w:p>
    <w:p w:rsidR="001F54A2" w:rsidRPr="0032285D" w:rsidRDefault="001F54A2" w:rsidP="00462BEC">
      <w:pPr>
        <w:jc w:val="both"/>
        <w:rPr>
          <w:sz w:val="32"/>
          <w:szCs w:val="32"/>
          <w:lang w:val="en-US"/>
        </w:rPr>
      </w:pPr>
    </w:p>
    <w:p w:rsidR="0032285D" w:rsidRPr="005B34D3" w:rsidRDefault="005B34D3" w:rsidP="00462BEC">
      <w:pPr>
        <w:jc w:val="both"/>
        <w:rPr>
          <w:sz w:val="32"/>
          <w:szCs w:val="32"/>
          <w:lang w:val="en-US"/>
        </w:rPr>
      </w:pPr>
      <w:r>
        <w:rPr>
          <w:b/>
          <w:bCs/>
          <w:sz w:val="32"/>
          <w:szCs w:val="32"/>
          <w:lang w:val="en-US"/>
        </w:rPr>
        <w:t>Solution</w:t>
      </w:r>
      <w:r>
        <w:rPr>
          <w:sz w:val="32"/>
          <w:szCs w:val="32"/>
          <w:lang w:val="en-US"/>
        </w:rPr>
        <w:t xml:space="preserve">: </w:t>
      </w:r>
      <w:r w:rsidR="00753EB6">
        <w:rPr>
          <w:sz w:val="32"/>
          <w:szCs w:val="32"/>
          <w:lang w:val="en-US"/>
        </w:rPr>
        <w:t>1 represented 2 repay</w:t>
      </w:r>
      <w:r w:rsidR="00C52846">
        <w:rPr>
          <w:sz w:val="32"/>
          <w:szCs w:val="32"/>
          <w:lang w:val="en-US"/>
        </w:rPr>
        <w:t xml:space="preserve"> 3 transform 4 credits 5 produced 6 maintain 7 avoid 8 </w:t>
      </w:r>
      <w:r w:rsidR="00CC7614">
        <w:rPr>
          <w:sz w:val="32"/>
          <w:szCs w:val="32"/>
          <w:lang w:val="en-US"/>
        </w:rPr>
        <w:t>criticized 9 imposition 10 provision 11 relations 12 reduction</w:t>
      </w:r>
    </w:p>
    <w:p w:rsidR="007D265F" w:rsidRDefault="007D265F"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E21436" w:rsidRDefault="00E21436" w:rsidP="00462BEC">
      <w:pPr>
        <w:jc w:val="both"/>
        <w:rPr>
          <w:sz w:val="32"/>
          <w:szCs w:val="32"/>
          <w:lang w:val="en-US"/>
        </w:rPr>
      </w:pPr>
    </w:p>
    <w:p w:rsidR="001F54A2" w:rsidRDefault="001F54A2" w:rsidP="00462BEC">
      <w:pPr>
        <w:jc w:val="both"/>
        <w:rPr>
          <w:sz w:val="32"/>
          <w:szCs w:val="32"/>
          <w:lang w:val="en-US"/>
        </w:rPr>
      </w:pPr>
    </w:p>
    <w:p w:rsidR="00E21436" w:rsidRDefault="00E21436" w:rsidP="00462BEC">
      <w:pPr>
        <w:jc w:val="both"/>
        <w:rPr>
          <w:sz w:val="32"/>
          <w:szCs w:val="32"/>
          <w:lang w:val="en-US"/>
        </w:rPr>
      </w:pPr>
    </w:p>
    <w:p w:rsidR="00F917FF" w:rsidRPr="00462BEC" w:rsidRDefault="00462BEC" w:rsidP="00462BEC">
      <w:pPr>
        <w:jc w:val="both"/>
        <w:rPr>
          <w:sz w:val="32"/>
          <w:szCs w:val="32"/>
          <w:lang w:val="en-US"/>
        </w:rPr>
      </w:pPr>
      <w:r>
        <w:rPr>
          <w:sz w:val="32"/>
          <w:szCs w:val="32"/>
          <w:lang w:val="en-US"/>
        </w:rPr>
        <w:lastRenderedPageBreak/>
        <w:t>5.</w:t>
      </w:r>
      <w:r w:rsidR="00F917FF" w:rsidRPr="00462BEC">
        <w:rPr>
          <w:sz w:val="32"/>
          <w:szCs w:val="32"/>
          <w:lang w:val="en-US"/>
        </w:rPr>
        <w:t>Europe 1914 and 1919: what’s changed? Which are the new countries?</w:t>
      </w:r>
    </w:p>
    <w:p w:rsidR="00C235EF" w:rsidRPr="00F917FF" w:rsidRDefault="00AC59C6" w:rsidP="00C235EF">
      <w:pPr>
        <w:rPr>
          <w:b/>
          <w:bCs/>
          <w:sz w:val="32"/>
          <w:szCs w:val="32"/>
        </w:rPr>
      </w:pPr>
      <w:r>
        <w:rPr>
          <w:b/>
          <w:bCs/>
          <w:noProof/>
          <w:sz w:val="32"/>
          <w:szCs w:val="32"/>
        </w:rPr>
        <w:drawing>
          <wp:inline distT="0" distB="0" distL="0" distR="0">
            <wp:extent cx="6324600" cy="4343400"/>
            <wp:effectExtent l="0" t="0" r="0" b="0"/>
            <wp:docPr id="1429669948"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69948" name="Elemento grafico 1429669948"/>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6334000" cy="4349855"/>
                    </a:xfrm>
                    <a:prstGeom prst="rect">
                      <a:avLst/>
                    </a:prstGeom>
                  </pic:spPr>
                </pic:pic>
              </a:graphicData>
            </a:graphic>
          </wp:inline>
        </w:drawing>
      </w:r>
    </w:p>
    <w:p w:rsidR="00C235EF" w:rsidRDefault="00F917FF" w:rsidP="00C235EF">
      <w:pPr>
        <w:rPr>
          <w:sz w:val="28"/>
          <w:szCs w:val="28"/>
        </w:rPr>
      </w:pPr>
      <w:r>
        <w:rPr>
          <w:noProof/>
          <w:sz w:val="28"/>
          <w:szCs w:val="28"/>
        </w:rPr>
        <w:drawing>
          <wp:inline distT="0" distB="0" distL="0" distR="0">
            <wp:extent cx="6120130" cy="4279900"/>
            <wp:effectExtent l="0" t="0" r="1270" b="0"/>
            <wp:docPr id="7590489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48970" name="Immagine 759048970"/>
                    <pic:cNvPicPr/>
                  </pic:nvPicPr>
                  <pic:blipFill>
                    <a:blip r:embed="rId8">
                      <a:extLst>
                        <a:ext uri="{28A0092B-C50C-407E-A947-70E740481C1C}">
                          <a14:useLocalDpi xmlns:a14="http://schemas.microsoft.com/office/drawing/2010/main" val="0"/>
                        </a:ext>
                      </a:extLst>
                    </a:blip>
                    <a:stretch>
                      <a:fillRect/>
                    </a:stretch>
                  </pic:blipFill>
                  <pic:spPr>
                    <a:xfrm>
                      <a:off x="0" y="0"/>
                      <a:ext cx="6120130" cy="4279900"/>
                    </a:xfrm>
                    <a:prstGeom prst="rect">
                      <a:avLst/>
                    </a:prstGeom>
                  </pic:spPr>
                </pic:pic>
              </a:graphicData>
            </a:graphic>
          </wp:inline>
        </w:drawing>
      </w:r>
    </w:p>
    <w:p w:rsidR="000E24DC" w:rsidRDefault="000E24DC"/>
    <w:sectPr w:rsidR="000E24D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65D"/>
    <w:multiLevelType w:val="hybridMultilevel"/>
    <w:tmpl w:val="89C023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24374E"/>
    <w:multiLevelType w:val="hybridMultilevel"/>
    <w:tmpl w:val="3AE6D90E"/>
    <w:lvl w:ilvl="0" w:tplc="2A36A6C4">
      <w:start w:val="4"/>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FBA0FB7"/>
    <w:multiLevelType w:val="hybridMultilevel"/>
    <w:tmpl w:val="04B6F20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4105BD"/>
    <w:multiLevelType w:val="hybridMultilevel"/>
    <w:tmpl w:val="FF9A5690"/>
    <w:lvl w:ilvl="0" w:tplc="FE7A5382">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8A393F"/>
    <w:multiLevelType w:val="hybridMultilevel"/>
    <w:tmpl w:val="6442A8BA"/>
    <w:lvl w:ilvl="0" w:tplc="9A24D186">
      <w:start w:val="3"/>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1A1804"/>
    <w:multiLevelType w:val="hybridMultilevel"/>
    <w:tmpl w:val="FCA27E4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2491A66"/>
    <w:multiLevelType w:val="hybridMultilevel"/>
    <w:tmpl w:val="57EECB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E863A6F"/>
    <w:multiLevelType w:val="hybridMultilevel"/>
    <w:tmpl w:val="09C07B1C"/>
    <w:lvl w:ilvl="0" w:tplc="55A6414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36033289">
    <w:abstractNumId w:val="7"/>
  </w:num>
  <w:num w:numId="2" w16cid:durableId="1709068911">
    <w:abstractNumId w:val="6"/>
  </w:num>
  <w:num w:numId="3" w16cid:durableId="1439376880">
    <w:abstractNumId w:val="1"/>
  </w:num>
  <w:num w:numId="4" w16cid:durableId="553664456">
    <w:abstractNumId w:val="2"/>
  </w:num>
  <w:num w:numId="5" w16cid:durableId="2064254302">
    <w:abstractNumId w:val="0"/>
  </w:num>
  <w:num w:numId="6" w16cid:durableId="2100131081">
    <w:abstractNumId w:val="5"/>
  </w:num>
  <w:num w:numId="7" w16cid:durableId="854462719">
    <w:abstractNumId w:val="4"/>
  </w:num>
  <w:num w:numId="8" w16cid:durableId="7100385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518"/>
    <w:rsid w:val="00062420"/>
    <w:rsid w:val="00073F61"/>
    <w:rsid w:val="00080198"/>
    <w:rsid w:val="000A4B6F"/>
    <w:rsid w:val="000E24DC"/>
    <w:rsid w:val="001158C9"/>
    <w:rsid w:val="00153644"/>
    <w:rsid w:val="001A1680"/>
    <w:rsid w:val="001D7ECE"/>
    <w:rsid w:val="001F54A2"/>
    <w:rsid w:val="00224FC1"/>
    <w:rsid w:val="0032285D"/>
    <w:rsid w:val="003507A7"/>
    <w:rsid w:val="003A4D0B"/>
    <w:rsid w:val="003A6B26"/>
    <w:rsid w:val="003B6518"/>
    <w:rsid w:val="004032B7"/>
    <w:rsid w:val="00407EC8"/>
    <w:rsid w:val="00462BEC"/>
    <w:rsid w:val="004E13B9"/>
    <w:rsid w:val="00557083"/>
    <w:rsid w:val="0057581E"/>
    <w:rsid w:val="00591E68"/>
    <w:rsid w:val="005B34D3"/>
    <w:rsid w:val="00651472"/>
    <w:rsid w:val="006A4668"/>
    <w:rsid w:val="006D1AD3"/>
    <w:rsid w:val="006E29A6"/>
    <w:rsid w:val="007528ED"/>
    <w:rsid w:val="00753EB6"/>
    <w:rsid w:val="00761F6F"/>
    <w:rsid w:val="007D265F"/>
    <w:rsid w:val="007F036F"/>
    <w:rsid w:val="00817217"/>
    <w:rsid w:val="008637C4"/>
    <w:rsid w:val="008953B1"/>
    <w:rsid w:val="0089660C"/>
    <w:rsid w:val="008B21F2"/>
    <w:rsid w:val="008C7CBD"/>
    <w:rsid w:val="009216AD"/>
    <w:rsid w:val="009F10DD"/>
    <w:rsid w:val="009F3181"/>
    <w:rsid w:val="00A15F2E"/>
    <w:rsid w:val="00A200CA"/>
    <w:rsid w:val="00A2077C"/>
    <w:rsid w:val="00A26528"/>
    <w:rsid w:val="00A66639"/>
    <w:rsid w:val="00AC59C6"/>
    <w:rsid w:val="00AE4DAB"/>
    <w:rsid w:val="00AE66C7"/>
    <w:rsid w:val="00B13763"/>
    <w:rsid w:val="00B50A33"/>
    <w:rsid w:val="00B55511"/>
    <w:rsid w:val="00BC4E7D"/>
    <w:rsid w:val="00BC7898"/>
    <w:rsid w:val="00BD156D"/>
    <w:rsid w:val="00BE3FDE"/>
    <w:rsid w:val="00BE40D4"/>
    <w:rsid w:val="00C13CB1"/>
    <w:rsid w:val="00C235EF"/>
    <w:rsid w:val="00C52846"/>
    <w:rsid w:val="00CA7D13"/>
    <w:rsid w:val="00CB6FEE"/>
    <w:rsid w:val="00CC32C6"/>
    <w:rsid w:val="00CC7614"/>
    <w:rsid w:val="00D63AB2"/>
    <w:rsid w:val="00DB34BD"/>
    <w:rsid w:val="00E12D1C"/>
    <w:rsid w:val="00E21436"/>
    <w:rsid w:val="00E44547"/>
    <w:rsid w:val="00E65B70"/>
    <w:rsid w:val="00E809F5"/>
    <w:rsid w:val="00E92C9A"/>
    <w:rsid w:val="00EC0794"/>
    <w:rsid w:val="00EE42EF"/>
    <w:rsid w:val="00F00E05"/>
    <w:rsid w:val="00F06469"/>
    <w:rsid w:val="00F14124"/>
    <w:rsid w:val="00F33D9D"/>
    <w:rsid w:val="00F62EA9"/>
    <w:rsid w:val="00F90E02"/>
    <w:rsid w:val="00F917FF"/>
    <w:rsid w:val="00FA0903"/>
    <w:rsid w:val="00FB0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6D5F9EC"/>
  <w15:chartTrackingRefBased/>
  <w15:docId w15:val="{C51F837A-C88D-E443-8F23-0222D91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235E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B0354"/>
    <w:pPr>
      <w:ind w:left="720"/>
      <w:contextualSpacing/>
    </w:pPr>
  </w:style>
  <w:style w:type="table" w:styleId="Grigliatabella">
    <w:name w:val="Table Grid"/>
    <w:basedOn w:val="Tabellanormale"/>
    <w:uiPriority w:val="39"/>
    <w:rsid w:val="006D1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5</Pages>
  <Words>790</Words>
  <Characters>4507</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zoller.amedeo@gmail.com</dc:creator>
  <cp:keywords/>
  <dc:description/>
  <cp:lastModifiedBy>zoller.amedeo@gmail.com</cp:lastModifiedBy>
  <cp:revision>83</cp:revision>
  <dcterms:created xsi:type="dcterms:W3CDTF">2023-04-21T10:05:00Z</dcterms:created>
  <dcterms:modified xsi:type="dcterms:W3CDTF">2023-04-30T14:02:00Z</dcterms:modified>
</cp:coreProperties>
</file>